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2F2" w:rsidRDefault="001F132E" w:rsidP="00FB4684">
      <w:pPr>
        <w:spacing w:after="0"/>
        <w:rPr>
          <w:lang w:val="ru-RU"/>
        </w:rPr>
      </w:pPr>
      <w:bookmarkStart w:id="0" w:name="block-8427882"/>
      <w:r w:rsidRPr="001F132E">
        <w:rPr>
          <w:noProof/>
          <w:lang w:val="ru-RU" w:eastAsia="ru-RU"/>
        </w:rPr>
        <w:drawing>
          <wp:inline distT="0" distB="0" distL="0" distR="0" wp14:anchorId="73692D20" wp14:editId="24F50955">
            <wp:extent cx="5940425" cy="8238580"/>
            <wp:effectExtent l="0" t="0" r="0" b="0"/>
            <wp:docPr id="1" name="Рисунок 1" descr="E:\1-4 технология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-4 технология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238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132E" w:rsidRDefault="001F132E" w:rsidP="00FB4684">
      <w:pPr>
        <w:spacing w:after="0"/>
        <w:rPr>
          <w:lang w:val="ru-RU"/>
        </w:rPr>
      </w:pPr>
    </w:p>
    <w:p w:rsidR="001F132E" w:rsidRDefault="001F132E" w:rsidP="00FB4684">
      <w:pPr>
        <w:spacing w:after="0"/>
        <w:rPr>
          <w:lang w:val="ru-RU"/>
        </w:rPr>
      </w:pPr>
    </w:p>
    <w:p w:rsidR="001F132E" w:rsidRPr="00585525" w:rsidRDefault="001F132E" w:rsidP="00FB4684">
      <w:pPr>
        <w:spacing w:after="0"/>
        <w:rPr>
          <w:lang w:val="ru-RU"/>
        </w:rPr>
      </w:pPr>
      <w:bookmarkStart w:id="1" w:name="_GoBack"/>
      <w:bookmarkEnd w:id="1"/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bookmarkStart w:id="2" w:name="block-8427884"/>
      <w:bookmarkEnd w:id="0"/>
      <w:r w:rsidRPr="00585525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​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формирование основ чертёжно-графической грамотности, умения работать с простейшей технологической документацией (рисунок, чертёж, эскиз, схема);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2272F2" w:rsidRDefault="006B4E12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Технологии, профессии и производства.</w:t>
      </w:r>
    </w:p>
    <w:p w:rsidR="002272F2" w:rsidRPr="00585525" w:rsidRDefault="006B4E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2272F2" w:rsidRPr="00585525" w:rsidRDefault="006B4E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2272F2" w:rsidRPr="00585525" w:rsidRDefault="006B4E1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по технологии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</w:t>
      </w: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6028649a-e0ac-451e-8172-b3f83139ddea"/>
      <w:r w:rsidRPr="00585525">
        <w:rPr>
          <w:rFonts w:ascii="Times New Roman" w:hAnsi="Times New Roman"/>
          <w:color w:val="000000"/>
          <w:sz w:val="28"/>
          <w:lang w:val="ru-RU"/>
        </w:rPr>
        <w:t>Общее число часов,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3"/>
      <w:r w:rsidRPr="00585525">
        <w:rPr>
          <w:rFonts w:ascii="Times New Roman" w:hAnsi="Times New Roman"/>
          <w:color w:val="000000"/>
          <w:sz w:val="28"/>
          <w:lang w:val="ru-RU"/>
        </w:rPr>
        <w:t>‌‌</w:t>
      </w:r>
    </w:p>
    <w:p w:rsidR="002272F2" w:rsidRDefault="002272F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2272F2">
      <w:pPr>
        <w:rPr>
          <w:lang w:val="ru-RU"/>
        </w:rPr>
        <w:sectPr w:rsidR="002272F2" w:rsidRPr="00585525" w:rsidSect="001F132E">
          <w:pgSz w:w="11906" w:h="16383"/>
          <w:pgMar w:top="1134" w:right="850" w:bottom="1134" w:left="1701" w:header="720" w:footer="720" w:gutter="0"/>
          <w:cols w:space="720"/>
          <w:docGrid w:linePitch="299"/>
        </w:sectPr>
      </w:pPr>
    </w:p>
    <w:p w:rsidR="002272F2" w:rsidRPr="00585525" w:rsidRDefault="006B4E12" w:rsidP="008F0872">
      <w:pPr>
        <w:spacing w:after="0" w:line="264" w:lineRule="auto"/>
        <w:jc w:val="both"/>
        <w:rPr>
          <w:lang w:val="ru-RU"/>
        </w:rPr>
      </w:pPr>
      <w:bookmarkStart w:id="4" w:name="block-8427883"/>
      <w:bookmarkEnd w:id="2"/>
      <w:r w:rsidRPr="00585525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333333"/>
          <w:sz w:val="28"/>
          <w:lang w:val="ru-RU"/>
        </w:rPr>
        <w:t>1 КЛАСС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Профессии родных и знакомых. Профессии, связанные с изучаемыми материалами и производствами. Профессии сферы обслуживания.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Традиции и праздники народов России, ремёсла, обычаи.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Основные технологические операции ручной обработки материалов: разметка деталей, выделение деталей, формообразование деталей, сборка изделия, отделка изделия или его деталей. Общее представление.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Способы разметки деталей: на глаз и от руки,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Пластические массы, их виды (пластилин, пластика и другое). Приёмы изготовления изделий доступной по сложности формы из них: разметка на глаз, отделение части (стекой, отрыванием), придание формы.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безопасной работы, передачи и хранения ножниц. Картон.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отделочных материалов.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2272F2" w:rsidRPr="002A3A07" w:rsidRDefault="006B4E12">
      <w:pPr>
        <w:spacing w:after="0" w:line="264" w:lineRule="auto"/>
        <w:ind w:firstLine="600"/>
        <w:jc w:val="both"/>
        <w:rPr>
          <w:lang w:val="ru-RU"/>
        </w:rPr>
      </w:pPr>
      <w:r w:rsidRPr="002A3A07">
        <w:rPr>
          <w:rFonts w:ascii="Times New Roman" w:hAnsi="Times New Roman"/>
          <w:color w:val="000000"/>
          <w:sz w:val="28"/>
          <w:lang w:val="ru-RU"/>
        </w:rPr>
        <w:t>Информация. Виды информации.</w:t>
      </w:r>
    </w:p>
    <w:p w:rsidR="002272F2" w:rsidRPr="002A3A07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 (ПРОПЕДЕВТИЧЕСКИЙ УРОВЕНЬ)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Изучение технологии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воспринимать и использовать предложенную инструкцию (устную, графическую);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сравнивать отдельные изделия (конструкции), находить сходство и различия в их устройстве.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воспринимать информацию (представленную в объяснении учителя или в учебнике), использовать её в работе;</w:t>
      </w:r>
    </w:p>
    <w:p w:rsidR="002272F2" w:rsidRPr="002A3A07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понимать и анализировать простейшую знаково-символическую информацию </w:t>
      </w:r>
      <w:r w:rsidRPr="002A3A07">
        <w:rPr>
          <w:rFonts w:ascii="Times New Roman" w:hAnsi="Times New Roman"/>
          <w:color w:val="000000"/>
          <w:sz w:val="28"/>
          <w:lang w:val="ru-RU"/>
        </w:rPr>
        <w:t>(схема, рисунок) и строить работу в соответствии с ней.</w:t>
      </w:r>
    </w:p>
    <w:p w:rsidR="002272F2" w:rsidRPr="002A3A07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строить несложные высказывания, сообщения в устной форме (по содержанию изученных тем).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принимать и удерживать в процессе деятельности предложенную учебную задачу;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несложные действия контроля и оценки по предложенным критериям.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585525">
        <w:rPr>
          <w:rFonts w:ascii="Times New Roman" w:hAnsi="Times New Roman"/>
          <w:color w:val="000000"/>
          <w:sz w:val="28"/>
          <w:lang w:val="ru-RU"/>
        </w:rPr>
        <w:t>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проявлять положительное отношение к включению в совместную работу, к простым видам сотрудничества;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lastRenderedPageBreak/>
        <w:t>2 КЛАСС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Традиции и современность. Новая жизнь древних профессий. Совершенствование их технологических процессов. Мастера и их профессии, правила мастера. Культурные традиции. Техника на службе человеку.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Называние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Виды условных графических изображений: рисунок, простейший чертёж, эскиз, схема. Чертёжные инструменты – линейка (угольник, циркуль). Их функциональное назначение, конструкция. Приёмы безопасной работы колющими (циркуль) инструментами.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</w:t>
      </w: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</w:t>
      </w:r>
      <w:r w:rsidRPr="002A3A07">
        <w:rPr>
          <w:rFonts w:ascii="Times New Roman" w:hAnsi="Times New Roman"/>
          <w:color w:val="000000"/>
          <w:sz w:val="28"/>
          <w:lang w:val="ru-RU"/>
        </w:rPr>
        <w:t xml:space="preserve">Лекало. Разметка с помощью лекала (простейшей выкройки). </w:t>
      </w:r>
      <w:r w:rsidRPr="00585525">
        <w:rPr>
          <w:rFonts w:ascii="Times New Roman" w:hAnsi="Times New Roman"/>
          <w:color w:val="000000"/>
          <w:sz w:val="28"/>
          <w:lang w:val="ru-RU"/>
        </w:rPr>
        <w:t>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 (например, проволока, пряжа, бусины и другие).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Демонстрация учителем готовых материалов на информационных носителях.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Поиск информации. Интернет как источник информации.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Изучение технологии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 (в пределах изученного);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образцом, инструкцией, устной или письменной;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группировки с учётом указанных критериев;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строить рассуждения, делать умозаключения, проверять их в практической работе;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воспроизводить порядок действий при решении учебной (практической) задачи;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осуществлять решение простых задач в умственной и материализованной форме.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получать информацию из учебника и других дидактических материалов, использовать её в работе;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организовывать свою деятельность;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предлагаемый план действий, действовать по плану;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планировать работу;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воспринимать советы, оценку учителя и других обучающихся, стараться учитывать их в работе.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585525">
        <w:rPr>
          <w:rFonts w:ascii="Times New Roman" w:hAnsi="Times New Roman"/>
          <w:color w:val="000000"/>
          <w:sz w:val="28"/>
          <w:lang w:val="ru-RU"/>
        </w:rPr>
        <w:t>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элементарную совместную деятельность в процессе изготовления изделий, осуществлять взаимопомощь;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</w:t>
      </w:r>
      <w:r w:rsidRPr="002A3A07">
        <w:rPr>
          <w:rFonts w:ascii="Times New Roman" w:hAnsi="Times New Roman"/>
          <w:color w:val="000000"/>
          <w:sz w:val="28"/>
          <w:lang w:val="ru-RU"/>
        </w:rPr>
        <w:t xml:space="preserve">Рицовка. Изготовление объёмных изделий из развёрток. </w:t>
      </w:r>
      <w:r w:rsidRPr="00585525">
        <w:rPr>
          <w:rFonts w:ascii="Times New Roman" w:hAnsi="Times New Roman"/>
          <w:color w:val="000000"/>
          <w:sz w:val="28"/>
          <w:lang w:val="ru-RU"/>
        </w:rPr>
        <w:t>Преобразование развёрток несложных форм.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2272F2" w:rsidRPr="002A3A07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>
        <w:rPr>
          <w:rFonts w:ascii="Times New Roman" w:hAnsi="Times New Roman"/>
          <w:color w:val="000000"/>
          <w:sz w:val="28"/>
        </w:rPr>
        <w:t>DVD</w:t>
      </w:r>
      <w:r w:rsidRPr="00585525">
        <w:rPr>
          <w:rFonts w:ascii="Times New Roman" w:hAnsi="Times New Roman"/>
          <w:color w:val="000000"/>
          <w:sz w:val="28"/>
          <w:lang w:val="ru-RU"/>
        </w:rPr>
        <w:t xml:space="preserve">). </w:t>
      </w:r>
      <w:r w:rsidRPr="002A3A07">
        <w:rPr>
          <w:rFonts w:ascii="Times New Roman" w:hAnsi="Times New Roman"/>
          <w:color w:val="000000"/>
          <w:sz w:val="28"/>
          <w:lang w:val="ru-RU"/>
        </w:rPr>
        <w:t xml:space="preserve">Работа с текстовым редактором </w:t>
      </w:r>
      <w:r>
        <w:rPr>
          <w:rFonts w:ascii="Times New Roman" w:hAnsi="Times New Roman"/>
          <w:color w:val="000000"/>
          <w:sz w:val="28"/>
        </w:rPr>
        <w:t>Microsoft</w:t>
      </w:r>
      <w:r w:rsidRPr="002A3A07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Word</w:t>
      </w:r>
      <w:r w:rsidRPr="002A3A07">
        <w:rPr>
          <w:rFonts w:ascii="Times New Roman" w:hAnsi="Times New Roman"/>
          <w:color w:val="000000"/>
          <w:sz w:val="28"/>
          <w:lang w:val="ru-RU"/>
        </w:rPr>
        <w:t xml:space="preserve"> или другим.</w:t>
      </w:r>
    </w:p>
    <w:p w:rsidR="002272F2" w:rsidRPr="002A3A07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анализ предложенных образцов с выделением существенных и несущественных признаков;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читать и воспроизводить простой чертёж (эскиз) развёртки изделия;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восстанавливать нарушенную последовательность выполнения изделия.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описывать предметы рукотворного мира, оценивать их достоинства;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585525">
        <w:rPr>
          <w:rFonts w:ascii="Times New Roman" w:hAnsi="Times New Roman"/>
          <w:color w:val="000000"/>
          <w:sz w:val="28"/>
          <w:lang w:val="ru-RU"/>
        </w:rPr>
        <w:t>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выбирать себе партнёров по совместной деятельности не только по симпатии, но и по деловым качествам;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производства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Технологии ручной обработки материалов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(экологичность, безопасность, эргономичность и другие).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носителях информации.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585525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2272F2" w:rsidRDefault="002272F2">
      <w:pPr>
        <w:spacing w:after="0" w:line="264" w:lineRule="auto"/>
        <w:ind w:left="120"/>
        <w:jc w:val="both"/>
        <w:rPr>
          <w:lang w:val="ru-RU"/>
        </w:rPr>
      </w:pPr>
    </w:p>
    <w:p w:rsidR="008F0872" w:rsidRDefault="008F0872">
      <w:pPr>
        <w:spacing w:after="0" w:line="264" w:lineRule="auto"/>
        <w:ind w:left="120"/>
        <w:jc w:val="both"/>
        <w:rPr>
          <w:lang w:val="ru-RU"/>
        </w:rPr>
      </w:pPr>
    </w:p>
    <w:p w:rsidR="008F0872" w:rsidRPr="00585525" w:rsidRDefault="008F087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Изучение технологии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рисунки из ресурса компьютера в оформлении изделий и другое;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раскрывать последовательность операций при работе с разными материалами;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2272F2" w:rsidRPr="00585525" w:rsidRDefault="002272F2">
      <w:pPr>
        <w:spacing w:after="0" w:line="264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соответствии с планом;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задания.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585525">
        <w:rPr>
          <w:rFonts w:ascii="Times New Roman" w:hAnsi="Times New Roman"/>
          <w:color w:val="000000"/>
          <w:sz w:val="28"/>
          <w:lang w:val="ru-RU"/>
        </w:rPr>
        <w:t>: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2272F2" w:rsidRPr="00585525" w:rsidRDefault="006B4E12">
      <w:pPr>
        <w:spacing w:after="0" w:line="264" w:lineRule="auto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2272F2" w:rsidRPr="00585525" w:rsidRDefault="006B4E12">
      <w:pPr>
        <w:spacing w:after="0" w:line="264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333333"/>
          <w:sz w:val="28"/>
          <w:lang w:val="ru-RU"/>
        </w:rPr>
        <w:t>​</w:t>
      </w:r>
    </w:p>
    <w:p w:rsidR="002272F2" w:rsidRPr="00585525" w:rsidRDefault="002272F2" w:rsidP="00585525">
      <w:pPr>
        <w:spacing w:after="0" w:line="264" w:lineRule="auto"/>
        <w:jc w:val="both"/>
        <w:rPr>
          <w:lang w:val="ru-RU"/>
        </w:rPr>
      </w:pPr>
    </w:p>
    <w:p w:rsidR="00585525" w:rsidRPr="00585525" w:rsidRDefault="00585525" w:rsidP="00585525">
      <w:pPr>
        <w:rPr>
          <w:rFonts w:ascii="Times New Roman" w:eastAsia="Calibri" w:hAnsi="Times New Roman" w:cs="Times New Roman"/>
          <w:b/>
          <w:lang w:val="ru-RU"/>
        </w:rPr>
      </w:pPr>
      <w:r w:rsidRPr="00585525">
        <w:rPr>
          <w:rFonts w:ascii="Times New Roman" w:eastAsia="Calibri" w:hAnsi="Times New Roman" w:cs="Times New Roman"/>
          <w:b/>
          <w:lang w:val="ru-RU"/>
        </w:rPr>
        <w:lastRenderedPageBreak/>
        <w:t>ДЕЯТЕЛЬНОСТЬ УЧИТЕЛЯ С УЧЕТОМ ПРОГРАММЫ ВОСПИТАНИЯ</w:t>
      </w:r>
    </w:p>
    <w:p w:rsidR="00585525" w:rsidRPr="00585525" w:rsidRDefault="00585525" w:rsidP="00585525">
      <w:pPr>
        <w:widowControl w:val="0"/>
        <w:autoSpaceDE w:val="0"/>
        <w:autoSpaceDN w:val="0"/>
        <w:spacing w:after="0" w:line="27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  </w:t>
      </w:r>
      <w:r w:rsidRPr="00585525">
        <w:rPr>
          <w:rFonts w:ascii="Times New Roman" w:eastAsia="Times New Roman" w:hAnsi="Times New Roman" w:cs="Times New Roman"/>
          <w:sz w:val="28"/>
          <w:szCs w:val="28"/>
          <w:lang w:val="ru-RU"/>
        </w:rPr>
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:rsidR="00585525" w:rsidRPr="00585525" w:rsidRDefault="00585525" w:rsidP="00585525">
      <w:pPr>
        <w:widowControl w:val="0"/>
        <w:autoSpaceDE w:val="0"/>
        <w:autoSpaceDN w:val="0"/>
        <w:spacing w:after="0" w:line="27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85525">
        <w:rPr>
          <w:rFonts w:ascii="Times New Roman" w:eastAsia="Times New Roman" w:hAnsi="Times New Roman" w:cs="Times New Roman"/>
          <w:sz w:val="28"/>
          <w:szCs w:val="28"/>
          <w:lang w:val="ru-RU"/>
        </w:rPr>
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</w:r>
    </w:p>
    <w:p w:rsidR="00585525" w:rsidRPr="00585525" w:rsidRDefault="00585525" w:rsidP="00585525">
      <w:pPr>
        <w:widowControl w:val="0"/>
        <w:autoSpaceDE w:val="0"/>
        <w:autoSpaceDN w:val="0"/>
        <w:spacing w:after="0" w:line="27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85525">
        <w:rPr>
          <w:rFonts w:ascii="Times New Roman" w:eastAsia="Times New Roman" w:hAnsi="Times New Roman" w:cs="Times New Roman"/>
          <w:sz w:val="28"/>
          <w:szCs w:val="28"/>
          <w:lang w:val="ru-RU"/>
        </w:rPr>
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</w:r>
    </w:p>
    <w:p w:rsidR="00585525" w:rsidRPr="00585525" w:rsidRDefault="00585525" w:rsidP="00585525">
      <w:pPr>
        <w:widowControl w:val="0"/>
        <w:autoSpaceDE w:val="0"/>
        <w:autoSpaceDN w:val="0"/>
        <w:spacing w:after="0" w:line="27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85525">
        <w:rPr>
          <w:rFonts w:ascii="Times New Roman" w:eastAsia="Times New Roman" w:hAnsi="Times New Roman" w:cs="Times New Roman"/>
          <w:sz w:val="28"/>
          <w:szCs w:val="28"/>
          <w:lang w:val="ru-RU"/>
        </w:rPr>
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</w:r>
    </w:p>
    <w:p w:rsidR="00585525" w:rsidRPr="00585525" w:rsidRDefault="00585525" w:rsidP="00585525">
      <w:pPr>
        <w:widowControl w:val="0"/>
        <w:autoSpaceDE w:val="0"/>
        <w:autoSpaceDN w:val="0"/>
        <w:spacing w:after="0" w:line="27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85525">
        <w:rPr>
          <w:rFonts w:ascii="Times New Roman" w:eastAsia="Times New Roman" w:hAnsi="Times New Roman" w:cs="Times New Roman"/>
          <w:sz w:val="28"/>
          <w:szCs w:val="28"/>
          <w:lang w:val="ru-RU"/>
        </w:rPr>
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</w:r>
    </w:p>
    <w:p w:rsidR="00585525" w:rsidRPr="00585525" w:rsidRDefault="00585525" w:rsidP="00585525">
      <w:pPr>
        <w:widowControl w:val="0"/>
        <w:autoSpaceDE w:val="0"/>
        <w:autoSpaceDN w:val="0"/>
        <w:spacing w:after="0" w:line="27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85525">
        <w:rPr>
          <w:rFonts w:ascii="Times New Roman" w:eastAsia="Times New Roman" w:hAnsi="Times New Roman" w:cs="Times New Roman"/>
          <w:sz w:val="28"/>
          <w:szCs w:val="28"/>
          <w:lang w:val="ru-RU"/>
        </w:rPr>
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</w:r>
    </w:p>
    <w:p w:rsidR="00585525" w:rsidRPr="00585525" w:rsidRDefault="00585525" w:rsidP="00585525">
      <w:pPr>
        <w:widowControl w:val="0"/>
        <w:autoSpaceDE w:val="0"/>
        <w:autoSpaceDN w:val="0"/>
        <w:spacing w:after="0" w:line="27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85525">
        <w:rPr>
          <w:rFonts w:ascii="Times New Roman" w:eastAsia="Times New Roman" w:hAnsi="Times New Roman" w:cs="Times New Roman"/>
          <w:sz w:val="28"/>
          <w:szCs w:val="28"/>
          <w:lang w:val="ru-RU"/>
        </w:rPr>
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</w:r>
    </w:p>
    <w:p w:rsidR="00585525" w:rsidRPr="00585525" w:rsidRDefault="00585525" w:rsidP="00585525">
      <w:pPr>
        <w:widowControl w:val="0"/>
        <w:autoSpaceDE w:val="0"/>
        <w:autoSpaceDN w:val="0"/>
        <w:spacing w:after="0" w:line="270" w:lineRule="auto"/>
        <w:rPr>
          <w:rFonts w:ascii="Times New Roman" w:eastAsia="Times New Roman" w:hAnsi="Times New Roman" w:cs="Times New Roman"/>
          <w:sz w:val="28"/>
          <w:szCs w:val="28"/>
          <w:lang w:val="ru-RU"/>
        </w:rPr>
        <w:sectPr w:rsidR="00585525" w:rsidRPr="00585525" w:rsidSect="008F0872">
          <w:pgSz w:w="16840" w:h="11900" w:orient="landscape"/>
          <w:pgMar w:top="560" w:right="280" w:bottom="560" w:left="480" w:header="720" w:footer="720" w:gutter="0"/>
          <w:cols w:space="720"/>
          <w:docGrid w:linePitch="299"/>
        </w:sectPr>
      </w:pPr>
      <w:r w:rsidRPr="00585525">
        <w:rPr>
          <w:rFonts w:ascii="Times New Roman" w:eastAsia="Times New Roman" w:hAnsi="Times New Roman" w:cs="Times New Roman"/>
          <w:sz w:val="28"/>
          <w:szCs w:val="28"/>
          <w:lang w:val="ru-RU"/>
        </w:rPr>
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классе.</w:t>
      </w:r>
    </w:p>
    <w:p w:rsidR="002272F2" w:rsidRPr="00585525" w:rsidRDefault="002272F2">
      <w:pPr>
        <w:rPr>
          <w:lang w:val="ru-RU"/>
        </w:rPr>
        <w:sectPr w:rsidR="002272F2" w:rsidRPr="00585525" w:rsidSect="008F0872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2272F2" w:rsidRPr="005D067C" w:rsidRDefault="006B4E12" w:rsidP="005D067C">
      <w:pPr>
        <w:spacing w:after="0"/>
        <w:ind w:left="120"/>
        <w:rPr>
          <w:lang w:val="ru-RU"/>
        </w:rPr>
      </w:pPr>
      <w:bookmarkStart w:id="5" w:name="block-8427885"/>
      <w:bookmarkEnd w:id="4"/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</w:t>
      </w:r>
      <w:r w:rsidR="005D067C" w:rsidRPr="005D067C">
        <w:rPr>
          <w:rFonts w:ascii="Times New Roman" w:hAnsi="Times New Roman"/>
          <w:sz w:val="28"/>
          <w:lang w:val="ru-RU"/>
        </w:rPr>
        <w:t>УЧЕБНОГО ПРЕДМЕТА</w:t>
      </w:r>
    </w:p>
    <w:p w:rsidR="002272F2" w:rsidRPr="00585525" w:rsidRDefault="002272F2">
      <w:pPr>
        <w:spacing w:after="0"/>
        <w:ind w:left="120"/>
        <w:rPr>
          <w:lang w:val="ru-RU"/>
        </w:rPr>
      </w:pPr>
      <w:bookmarkStart w:id="6" w:name="_Toc143620888"/>
      <w:bookmarkEnd w:id="6"/>
    </w:p>
    <w:p w:rsidR="002272F2" w:rsidRPr="00585525" w:rsidRDefault="006B4E12">
      <w:pPr>
        <w:spacing w:after="0"/>
        <w:ind w:left="120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2272F2" w:rsidRPr="00585525" w:rsidRDefault="002272F2">
      <w:pPr>
        <w:spacing w:after="0"/>
        <w:ind w:left="120"/>
        <w:rPr>
          <w:lang w:val="ru-RU"/>
        </w:rPr>
      </w:pPr>
      <w:bookmarkStart w:id="7" w:name="_Toc143620889"/>
      <w:bookmarkEnd w:id="7"/>
    </w:p>
    <w:p w:rsidR="002272F2" w:rsidRPr="00585525" w:rsidRDefault="002272F2">
      <w:pPr>
        <w:spacing w:after="0"/>
        <w:ind w:left="120"/>
        <w:rPr>
          <w:lang w:val="ru-RU"/>
        </w:rPr>
      </w:pPr>
    </w:p>
    <w:p w:rsidR="002272F2" w:rsidRPr="00585525" w:rsidRDefault="006B4E12">
      <w:pPr>
        <w:spacing w:after="0"/>
        <w:ind w:left="120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2272F2" w:rsidRPr="00585525" w:rsidRDefault="002272F2">
      <w:pPr>
        <w:spacing w:after="0" w:line="257" w:lineRule="auto"/>
        <w:ind w:left="120"/>
        <w:jc w:val="both"/>
        <w:rPr>
          <w:lang w:val="ru-RU"/>
        </w:rPr>
      </w:pPr>
    </w:p>
    <w:p w:rsidR="002272F2" w:rsidRPr="00585525" w:rsidRDefault="006B4E12">
      <w:pPr>
        <w:spacing w:after="0" w:line="257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272F2" w:rsidRPr="00585525" w:rsidRDefault="006B4E12">
      <w:pPr>
        <w:spacing w:after="0" w:line="257" w:lineRule="auto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сравнивать группы объектов (изделий), выделять в них общее и различия;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2272F2" w:rsidRPr="00585525" w:rsidRDefault="006B4E12">
      <w:pPr>
        <w:spacing w:after="0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2272F2" w:rsidRPr="00585525" w:rsidRDefault="002272F2">
      <w:pPr>
        <w:spacing w:after="0"/>
        <w:ind w:left="120"/>
        <w:jc w:val="both"/>
        <w:rPr>
          <w:lang w:val="ru-RU"/>
        </w:rPr>
      </w:pPr>
    </w:p>
    <w:p w:rsidR="002272F2" w:rsidRPr="00585525" w:rsidRDefault="006B4E12">
      <w:pPr>
        <w:spacing w:after="0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2272F2" w:rsidRPr="00585525" w:rsidRDefault="002272F2">
      <w:pPr>
        <w:spacing w:after="0"/>
        <w:ind w:left="120"/>
        <w:jc w:val="both"/>
        <w:rPr>
          <w:lang w:val="ru-RU"/>
        </w:rPr>
      </w:pPr>
    </w:p>
    <w:p w:rsidR="002272F2" w:rsidRPr="00585525" w:rsidRDefault="006B4E12">
      <w:pPr>
        <w:spacing w:after="0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проявлять волевую саморегуляцию при выполнении работы.</w:t>
      </w:r>
    </w:p>
    <w:p w:rsidR="002272F2" w:rsidRPr="00585525" w:rsidRDefault="002272F2">
      <w:pPr>
        <w:spacing w:after="0"/>
        <w:ind w:left="120"/>
        <w:jc w:val="both"/>
        <w:rPr>
          <w:lang w:val="ru-RU"/>
        </w:rPr>
      </w:pPr>
    </w:p>
    <w:p w:rsidR="002272F2" w:rsidRPr="00585525" w:rsidRDefault="006B4E12">
      <w:pPr>
        <w:spacing w:after="0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2272F2" w:rsidRPr="00585525" w:rsidRDefault="002272F2">
      <w:pPr>
        <w:spacing w:after="0"/>
        <w:ind w:left="120"/>
        <w:rPr>
          <w:lang w:val="ru-RU"/>
        </w:rPr>
      </w:pPr>
      <w:bookmarkStart w:id="8" w:name="_Toc143620890"/>
      <w:bookmarkStart w:id="9" w:name="_Toc134720971"/>
      <w:bookmarkEnd w:id="8"/>
      <w:bookmarkEnd w:id="9"/>
    </w:p>
    <w:p w:rsidR="002272F2" w:rsidRPr="00585525" w:rsidRDefault="002272F2">
      <w:pPr>
        <w:spacing w:after="0"/>
        <w:ind w:left="120"/>
        <w:rPr>
          <w:lang w:val="ru-RU"/>
        </w:rPr>
      </w:pPr>
    </w:p>
    <w:p w:rsidR="002272F2" w:rsidRPr="00585525" w:rsidRDefault="006B4E12">
      <w:pPr>
        <w:spacing w:after="0"/>
        <w:ind w:left="120"/>
        <w:rPr>
          <w:lang w:val="ru-RU"/>
        </w:rPr>
      </w:pPr>
      <w:r w:rsidRPr="00585525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2272F2" w:rsidRPr="00585525" w:rsidRDefault="002272F2">
      <w:pPr>
        <w:spacing w:after="0"/>
        <w:ind w:left="120"/>
        <w:rPr>
          <w:lang w:val="ru-RU"/>
        </w:rPr>
      </w:pPr>
    </w:p>
    <w:p w:rsidR="002272F2" w:rsidRPr="00585525" w:rsidRDefault="006B4E12">
      <w:pPr>
        <w:spacing w:after="0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5525">
        <w:rPr>
          <w:rFonts w:ascii="Times New Roman" w:hAnsi="Times New Roman"/>
          <w:b/>
          <w:i/>
          <w:color w:val="000000"/>
          <w:sz w:val="28"/>
          <w:lang w:val="ru-RU"/>
        </w:rPr>
        <w:t>в 1 классе</w:t>
      </w:r>
      <w:r w:rsidRPr="0058552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применять правила безопасной работы ножницами, иглой и аккуратной работы с клеем;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разметку деталей сгибанием, по шаблону, на глаз, от руки, выделение деталей способами обрывания, вырезания и другое, сборку изделий с помощью клея, ниток и другое;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оформлять изделия строчкой прямого стежка;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задания с опорой на готовый план;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различать материалы и инструменты по их назначению;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называть и выполнять последовательность изготовления несложных изделий: разметка, резание, сборка, отделка;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качественно выполнять операции и приёмы по изготовлению несложных изделий: экономно выполнять разметку деталей на глаз, от руки,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использовать для сушки плоских изделий пресс;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различать разборные и неразборные конструкции несложных изделий;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осуществлять элементарное сотрудничество, участвовать в коллективных работах под руководством учителя;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несложные коллективные работы проектного характера.</w:t>
      </w:r>
    </w:p>
    <w:p w:rsidR="002272F2" w:rsidRPr="00585525" w:rsidRDefault="002272F2">
      <w:pPr>
        <w:spacing w:after="0"/>
        <w:ind w:left="120"/>
        <w:jc w:val="both"/>
        <w:rPr>
          <w:lang w:val="ru-RU"/>
        </w:rPr>
      </w:pPr>
    </w:p>
    <w:p w:rsidR="002272F2" w:rsidRPr="00585525" w:rsidRDefault="006B4E12">
      <w:pPr>
        <w:spacing w:after="0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5525">
        <w:rPr>
          <w:rFonts w:ascii="Times New Roman" w:hAnsi="Times New Roman"/>
          <w:b/>
          <w:i/>
          <w:color w:val="000000"/>
          <w:sz w:val="28"/>
          <w:lang w:val="ru-RU"/>
        </w:rPr>
        <w:t>во 2 классе</w:t>
      </w:r>
      <w:r w:rsidRPr="00585525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585525">
        <w:rPr>
          <w:rFonts w:ascii="Times New Roman" w:hAnsi="Times New Roman"/>
          <w:color w:val="000000"/>
          <w:sz w:val="28"/>
          <w:lang w:val="ru-RU"/>
        </w:rPr>
        <w:t>обучающийся получит следующие предметные результаты по отдельным темам программы по технологии: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задания по самостоятельно составленному плану;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биговку;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оформлять изделия и соединять детали освоенными ручными строчками;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отличать макет от модели, строить трёхмерный макет из готовой развёртки;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различных материалов по модели, простейшему чертежу или эскизу;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решать несложные конструкторско-технологические задачи;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делать выбор, какое мнение принять – своё или другое, высказанное в ходе обсуждения;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работу в малых группах, осуществлять сотрудничество;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называть профессии людей, работающих в сфере обслуживания.</w:t>
      </w:r>
    </w:p>
    <w:p w:rsidR="002272F2" w:rsidRPr="00585525" w:rsidRDefault="002272F2">
      <w:pPr>
        <w:spacing w:after="0"/>
        <w:ind w:left="120"/>
        <w:jc w:val="both"/>
        <w:rPr>
          <w:lang w:val="ru-RU"/>
        </w:rPr>
      </w:pPr>
    </w:p>
    <w:p w:rsidR="002272F2" w:rsidRPr="00585525" w:rsidRDefault="006B4E12">
      <w:pPr>
        <w:spacing w:after="0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5525">
        <w:rPr>
          <w:rFonts w:ascii="Times New Roman" w:hAnsi="Times New Roman"/>
          <w:b/>
          <w:i/>
          <w:color w:val="000000"/>
          <w:sz w:val="28"/>
          <w:lang w:val="ru-RU"/>
        </w:rPr>
        <w:t>в 3 классе</w:t>
      </w:r>
      <w:r w:rsidRPr="0058552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узнавать и называть линии чертежа (осевая и центровая);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безопасно пользоваться канцелярским ножом, шилом;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рицовку;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изменять конструкцию изделия по заданным условиям;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основные правила безопасной работы на компьютере;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2272F2" w:rsidRPr="00585525" w:rsidRDefault="002272F2">
      <w:pPr>
        <w:spacing w:after="0"/>
        <w:ind w:left="120"/>
        <w:jc w:val="both"/>
        <w:rPr>
          <w:lang w:val="ru-RU"/>
        </w:rPr>
      </w:pPr>
    </w:p>
    <w:p w:rsidR="002272F2" w:rsidRPr="00585525" w:rsidRDefault="006B4E12">
      <w:pPr>
        <w:spacing w:after="0"/>
        <w:ind w:left="12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585525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585525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585525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585525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585525">
        <w:rPr>
          <w:rFonts w:ascii="Times New Roman" w:hAnsi="Times New Roman"/>
          <w:color w:val="000000"/>
          <w:sz w:val="28"/>
          <w:lang w:val="ru-RU"/>
        </w:rPr>
        <w:t>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:rsidR="002272F2" w:rsidRPr="00585525" w:rsidRDefault="006B4E12">
      <w:pPr>
        <w:spacing w:after="0"/>
        <w:ind w:firstLine="600"/>
        <w:jc w:val="both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lastRenderedPageBreak/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:rsidR="002272F2" w:rsidRPr="00585525" w:rsidRDefault="006B4E12">
      <w:pPr>
        <w:spacing w:after="0"/>
        <w:ind w:left="120"/>
        <w:rPr>
          <w:lang w:val="ru-RU"/>
        </w:rPr>
      </w:pPr>
      <w:r w:rsidRPr="00585525">
        <w:rPr>
          <w:rFonts w:ascii="Times New Roman" w:hAnsi="Times New Roman"/>
          <w:color w:val="000000"/>
          <w:sz w:val="28"/>
          <w:lang w:val="ru-RU"/>
        </w:rPr>
        <w:t>​​</w:t>
      </w:r>
    </w:p>
    <w:p w:rsidR="00984D4F" w:rsidRDefault="00984D4F" w:rsidP="00585525">
      <w:pPr>
        <w:rPr>
          <w:rFonts w:ascii="Times New Roman" w:eastAsia="Calibri" w:hAnsi="Times New Roman" w:cs="Times New Roman"/>
          <w:b/>
          <w:lang w:val="ru-RU"/>
        </w:rPr>
      </w:pPr>
    </w:p>
    <w:p w:rsidR="00984D4F" w:rsidRDefault="00984D4F" w:rsidP="00585525">
      <w:pPr>
        <w:rPr>
          <w:rFonts w:ascii="Times New Roman" w:eastAsia="Calibri" w:hAnsi="Times New Roman" w:cs="Times New Roman"/>
          <w:b/>
          <w:lang w:val="ru-RU"/>
        </w:rPr>
      </w:pPr>
    </w:p>
    <w:p w:rsidR="00984D4F" w:rsidRDefault="00984D4F" w:rsidP="00585525">
      <w:pPr>
        <w:rPr>
          <w:rFonts w:ascii="Times New Roman" w:eastAsia="Calibri" w:hAnsi="Times New Roman" w:cs="Times New Roman"/>
          <w:b/>
          <w:lang w:val="ru-RU"/>
        </w:rPr>
      </w:pPr>
    </w:p>
    <w:p w:rsidR="00585525" w:rsidRPr="00585525" w:rsidRDefault="00585525" w:rsidP="00585525">
      <w:pPr>
        <w:rPr>
          <w:rFonts w:ascii="Times New Roman" w:eastAsia="Calibri" w:hAnsi="Times New Roman" w:cs="Times New Roman"/>
          <w:b/>
          <w:lang w:val="ru-RU"/>
        </w:rPr>
      </w:pPr>
      <w:r w:rsidRPr="00585525">
        <w:rPr>
          <w:rFonts w:ascii="Times New Roman" w:eastAsia="Calibri" w:hAnsi="Times New Roman" w:cs="Times New Roman"/>
          <w:b/>
          <w:lang w:val="ru-RU"/>
        </w:rPr>
        <w:t xml:space="preserve">ДЛЯ ОЦЕНКИ </w:t>
      </w:r>
      <w:r w:rsidR="008F0872" w:rsidRPr="00585525">
        <w:rPr>
          <w:rFonts w:ascii="Times New Roman" w:eastAsia="Calibri" w:hAnsi="Times New Roman" w:cs="Times New Roman"/>
          <w:b/>
          <w:lang w:val="ru-RU"/>
        </w:rPr>
        <w:t>ДОСТИЖЕНИЯ ПЛАНИРУЕМЫХ РЕЗУЛЬТАТОВ ИСПОЛЬЗУЮТСЯ КОНТРОЛЬНО</w:t>
      </w:r>
      <w:r w:rsidRPr="00585525">
        <w:rPr>
          <w:rFonts w:ascii="Times New Roman" w:eastAsia="Calibri" w:hAnsi="Times New Roman" w:cs="Times New Roman"/>
          <w:b/>
          <w:lang w:val="ru-RU"/>
        </w:rPr>
        <w:t xml:space="preserve"> - </w:t>
      </w:r>
      <w:r w:rsidR="008F0872" w:rsidRPr="00585525">
        <w:rPr>
          <w:rFonts w:ascii="Times New Roman" w:eastAsia="Calibri" w:hAnsi="Times New Roman" w:cs="Times New Roman"/>
          <w:b/>
          <w:lang w:val="ru-RU"/>
        </w:rPr>
        <w:t>ИЗМЕРИТЕЛЬНЫЕ МАТЕРИАЛЫ</w:t>
      </w:r>
    </w:p>
    <w:p w:rsidR="00585525" w:rsidRPr="00585525" w:rsidRDefault="00585525" w:rsidP="00585525">
      <w:pPr>
        <w:rPr>
          <w:rFonts w:ascii="Calibri" w:eastAsia="Calibri" w:hAnsi="Calibri" w:cs="Times New Roman"/>
          <w:color w:val="FF0000"/>
          <w:lang w:val="ru-RU"/>
        </w:rPr>
      </w:pPr>
    </w:p>
    <w:p w:rsidR="00984D4F" w:rsidRDefault="00984D4F" w:rsidP="00984D4F">
      <w:pPr>
        <w:tabs>
          <w:tab w:val="left" w:pos="442"/>
        </w:tabs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 w:rsidRPr="00984D4F">
        <w:rPr>
          <w:rFonts w:ascii="Times New Roman" w:hAnsi="Times New Roman" w:cs="Times New Roman"/>
          <w:color w:val="000000"/>
          <w:sz w:val="28"/>
          <w:szCs w:val="28"/>
          <w:lang w:val="ru-RU"/>
        </w:rPr>
        <w:t>​</w:t>
      </w:r>
      <w:r w:rsidRPr="00984D4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 Учебники: </w:t>
      </w:r>
    </w:p>
    <w:p w:rsidR="00984D4F" w:rsidRPr="00984D4F" w:rsidRDefault="00984D4F" w:rsidP="00984D4F">
      <w:pPr>
        <w:tabs>
          <w:tab w:val="left" w:pos="442"/>
        </w:tabs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1.</w:t>
      </w:r>
      <w:r w:rsidRPr="00984D4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Технология, 1 класс/Лутцева Е.А., Зуева Т.П., Акционерное общество «Издательство «Просвещение»; </w:t>
      </w:r>
    </w:p>
    <w:p w:rsidR="00984D4F" w:rsidRPr="00984D4F" w:rsidRDefault="00984D4F" w:rsidP="00984D4F">
      <w:pPr>
        <w:tabs>
          <w:tab w:val="left" w:pos="442"/>
        </w:tabs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2.</w:t>
      </w:r>
      <w:r w:rsidRPr="00984D4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Технология, 2 класс/Лутцева Е.А., Зуева Т.П., Акционерное общество «Издательство «Просвещение»; </w:t>
      </w:r>
    </w:p>
    <w:p w:rsidR="00984D4F" w:rsidRPr="00984D4F" w:rsidRDefault="00984D4F" w:rsidP="00984D4F">
      <w:pPr>
        <w:tabs>
          <w:tab w:val="left" w:pos="442"/>
        </w:tabs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3.</w:t>
      </w:r>
      <w:r w:rsidRPr="00984D4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 xml:space="preserve">Технология, 3 класс/Лутцева Е.А., Зуева Т.П., Акционерное общество «Издательство «Просвещение»; Технология, </w:t>
      </w:r>
    </w:p>
    <w:p w:rsidR="00984D4F" w:rsidRPr="00984D4F" w:rsidRDefault="00984D4F" w:rsidP="00984D4F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4.</w:t>
      </w:r>
      <w:r w:rsidRPr="00984D4F">
        <w:rPr>
          <w:rFonts w:ascii="Times New Roman" w:eastAsia="Calibri" w:hAnsi="Times New Roman" w:cs="Times New Roman"/>
          <w:color w:val="000000"/>
          <w:sz w:val="28"/>
          <w:szCs w:val="28"/>
          <w:lang w:val="ru-RU"/>
        </w:rPr>
        <w:t>4 класс/Лутцева Е.А., Зуева Т.П., Акционерное общество «Издательство «Просвещение»;</w:t>
      </w:r>
    </w:p>
    <w:p w:rsidR="00984D4F" w:rsidRPr="002A3A07" w:rsidRDefault="00984D4F" w:rsidP="00984D4F">
      <w:pPr>
        <w:spacing w:after="0" w:line="480" w:lineRule="auto"/>
        <w:ind w:left="120"/>
        <w:rPr>
          <w:lang w:val="ru-RU"/>
        </w:rPr>
      </w:pPr>
      <w:r w:rsidRPr="002A3A07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984D4F" w:rsidRPr="002A3A07" w:rsidRDefault="00984D4F" w:rsidP="00984D4F">
      <w:pPr>
        <w:spacing w:after="0"/>
        <w:ind w:left="120"/>
        <w:rPr>
          <w:lang w:val="ru-RU"/>
        </w:rPr>
      </w:pPr>
      <w:r w:rsidRPr="002A3A07">
        <w:rPr>
          <w:rFonts w:ascii="Times New Roman" w:hAnsi="Times New Roman"/>
          <w:color w:val="000000"/>
          <w:sz w:val="28"/>
          <w:lang w:val="ru-RU"/>
        </w:rPr>
        <w:t>​</w:t>
      </w:r>
    </w:p>
    <w:p w:rsidR="002272F2" w:rsidRPr="00585525" w:rsidRDefault="002272F2">
      <w:pPr>
        <w:rPr>
          <w:lang w:val="ru-RU"/>
        </w:rPr>
        <w:sectPr w:rsidR="002272F2" w:rsidRPr="00585525" w:rsidSect="008F0872">
          <w:pgSz w:w="16383" w:h="11906" w:orient="landscape"/>
          <w:pgMar w:top="850" w:right="1134" w:bottom="1701" w:left="1134" w:header="720" w:footer="720" w:gutter="0"/>
          <w:cols w:space="720"/>
          <w:docGrid w:linePitch="299"/>
        </w:sectPr>
      </w:pPr>
    </w:p>
    <w:p w:rsidR="0055237B" w:rsidRPr="008F0872" w:rsidRDefault="00585525" w:rsidP="008F0872">
      <w:pPr>
        <w:spacing w:after="0"/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sectPr w:rsidR="0055237B" w:rsidRPr="008F087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8427881"/>
      <w:bookmarkEnd w:id="5"/>
      <w:r w:rsidRPr="00585525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lastRenderedPageBreak/>
        <w:t>ТЕМАТИЧЕСКОЕ ПЛАНИРОВАНИЕ С УКАЗАНИЕМ КОЛИЧЕСТВА АКАДЕМИЧЕСКИХ ЧАСОВ,  ОТВОДИМЫХ НА ОСВОЕНИЕ КАЖДОЙ ТЕМЫ УЧЕБНОГО ПРЕДМЕТА, И ВОЗМОЖНОСТЬ ИСПОЛЬЗОВАНИЯ ПО ЭТОЙ ТЕМЕ ЭОР или ЦОР, КОТОРЫЕ ЯВЛЯЮТСЯ У</w:t>
      </w:r>
      <w:r w:rsidR="002A3A07">
        <w:rPr>
          <w:rFonts w:ascii="Times New Roman" w:eastAsia="Calibri" w:hAnsi="Times New Roman" w:cs="Times New Roman"/>
          <w:b/>
          <w:color w:val="000000"/>
          <w:sz w:val="28"/>
          <w:lang w:val="ru-RU"/>
        </w:rPr>
        <w:t>ЧЕБНО- МЕТОДИЧЕСКИМИ МАТЕРИАЛАМ</w:t>
      </w:r>
    </w:p>
    <w:p w:rsidR="002A3A07" w:rsidRDefault="002A3A07">
      <w:pPr>
        <w:rPr>
          <w:lang w:val="ru-RU"/>
        </w:rPr>
      </w:pPr>
    </w:p>
    <w:p w:rsidR="002272F2" w:rsidRPr="002A3A07" w:rsidRDefault="002272F2" w:rsidP="002A3A07">
      <w:pPr>
        <w:spacing w:after="0"/>
        <w:rPr>
          <w:lang w:val="ru-RU"/>
        </w:rPr>
      </w:pPr>
      <w:bookmarkStart w:id="11" w:name="block-8427886"/>
      <w:bookmarkEnd w:id="10"/>
    </w:p>
    <w:p w:rsidR="002272F2" w:rsidRDefault="006B4E12">
      <w:pPr>
        <w:spacing w:after="0"/>
        <w:ind w:left="120"/>
      </w:pPr>
      <w:r w:rsidRPr="002A3A07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81"/>
        <w:gridCol w:w="4630"/>
        <w:gridCol w:w="1294"/>
        <w:gridCol w:w="1841"/>
        <w:gridCol w:w="1910"/>
        <w:gridCol w:w="2221"/>
      </w:tblGrid>
      <w:tr w:rsidR="00FB4684" w:rsidTr="00FB4684">
        <w:trPr>
          <w:trHeight w:val="144"/>
          <w:tblCellSpacing w:w="20" w:type="nil"/>
        </w:trPr>
        <w:tc>
          <w:tcPr>
            <w:tcW w:w="102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4684" w:rsidRDefault="00FB4684">
            <w:pPr>
              <w:spacing w:after="0"/>
              <w:ind w:left="135"/>
            </w:pPr>
          </w:p>
        </w:tc>
        <w:tc>
          <w:tcPr>
            <w:tcW w:w="4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FB4684" w:rsidRDefault="00FB468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684" w:rsidRDefault="00FB468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684" w:rsidRDefault="00FB4684"/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4684" w:rsidRDefault="00FB4684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4684" w:rsidRDefault="00FB4684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4684" w:rsidRDefault="00FB468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4684" w:rsidRDefault="00FB4684"/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Экскурсия .</w:t>
            </w: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Мир вокруг нас (природный и рукотворный)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RPr="00984D4F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Урок-игра. </w:t>
            </w: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на службе человека (в воздухе, на земле и на воде)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ind w:left="135"/>
              <w:jc w:val="center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4D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ind w:left="135"/>
              <w:rPr>
                <w:lang w:val="ru-RU"/>
              </w:rPr>
            </w:pPr>
          </w:p>
        </w:tc>
      </w:tr>
      <w:tr w:rsidR="00FB4684" w:rsidRPr="00984D4F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rPr>
                <w:lang w:val="ru-RU"/>
              </w:rPr>
            </w:pPr>
            <w:r w:rsidRPr="00984D4F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Экскурсия </w:t>
            </w: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творчество. Природные материалы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ind w:left="135"/>
              <w:jc w:val="center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4D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ind w:left="135"/>
              <w:rPr>
                <w:lang w:val="ru-RU"/>
              </w:rPr>
            </w:pPr>
          </w:p>
        </w:tc>
      </w:tr>
      <w:tr w:rsidR="00FB4684" w:rsidRPr="00984D4F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rPr>
                <w:lang w:val="ru-RU"/>
              </w:rPr>
            </w:pPr>
            <w:r w:rsidRPr="00984D4F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Экскурсия.</w:t>
            </w: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Сбор листьев и способы их засушивания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ind w:left="135"/>
              <w:jc w:val="center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4D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ind w:left="135"/>
              <w:rPr>
                <w:lang w:val="ru-RU"/>
              </w:rPr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rPr>
                <w:lang w:val="ru-RU"/>
              </w:rPr>
            </w:pPr>
            <w:r w:rsidRPr="00984D4F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Урок-игра.</w:t>
            </w: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Семена разных растений. Составление композиций из семян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RPr="00984D4F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Экскурсия. </w:t>
            </w: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ind w:left="135"/>
              <w:jc w:val="center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4D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ind w:left="135"/>
              <w:rPr>
                <w:lang w:val="ru-RU"/>
              </w:rPr>
            </w:pPr>
          </w:p>
        </w:tc>
      </w:tr>
      <w:tr w:rsidR="00FB4684" w:rsidRPr="00984D4F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rPr>
                <w:lang w:val="ru-RU"/>
              </w:rPr>
            </w:pPr>
            <w:r w:rsidRPr="00984D4F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Экскурсия.</w:t>
            </w: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Объемные природные материалы (шишки, жёлуди, каштаны). Конструирование объемных изделий из них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ind w:left="135"/>
              <w:jc w:val="center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84D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ind w:left="135"/>
              <w:rPr>
                <w:lang w:val="ru-RU"/>
              </w:rPr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rPr>
                <w:lang w:val="ru-RU"/>
              </w:rPr>
            </w:pPr>
            <w:r w:rsidRPr="00984D4F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984D4F" w:rsidRDefault="00FB468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Урок-игра.</w:t>
            </w:r>
            <w:r w:rsidRPr="00984D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Способы соединения природных материалов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984D4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«композиция». Центровая композиция. Точечное наклеивание листьев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«Орнамент». Разновидности композиций, Композиция в полосе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для лепки (пластилин, пластические массы)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Изделие. Основа и детали изделия.Понятие «технология»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Формообразование деталей изделия из пластилина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Объемная композиция. Групповая творческая работа – проект («Аквариум», «Морские обитатели»)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Бумага. Ее основные свойства. Виды бумаги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Картон. Его основные свойства. Виды картона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бумаги. (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оставление композиций из несложной сложенной детали)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Сгибание и складывание бумаги (Основные формы оригами и их преобразование)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Складывание бумажной детали гармошкой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Режущий инструмент ножницы. Их назначение, конструкция.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Правила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пользования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Приемы резания ножницами по прямой, кривой и ломаной линиям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Резаная аппликация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Шаблон – приспособление для разметки деталей. </w:t>
            </w:r>
            <w:r>
              <w:rPr>
                <w:rFonts w:ascii="Times New Roman" w:hAnsi="Times New Roman"/>
                <w:color w:val="000000"/>
                <w:sz w:val="24"/>
              </w:rPr>
              <w:t>Разметка по шаблону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по шаблону и вырезание нескольких деталей из бумаги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правильных форм в неправильные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композиций из деталей разных форм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деталей по шаблону из тонкого картона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тканях и нитках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иглы и приспособления. Назначение. Правила обращения. Строчка прямого стежка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Вышивка – способ отделки изделий. Мережка (осыпание края заготовки из ткани)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Строчка прямого стежка, ее варианты – перевивы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trHeight w:val="144"/>
          <w:tblCellSpacing w:w="20" w:type="nil"/>
        </w:trPr>
        <w:tc>
          <w:tcPr>
            <w:tcW w:w="1027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400" w:type="dxa"/>
            <w:tcMar>
              <w:top w:w="50" w:type="dxa"/>
              <w:left w:w="100" w:type="dxa"/>
            </w:tcMar>
            <w:vAlign w:val="center"/>
          </w:tcPr>
          <w:p w:rsidR="00FB4684" w:rsidRPr="005D067C" w:rsidRDefault="00FB4684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Отделка швейного изделия (салфетки, закладки) строчками прямого стежка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5D067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</w:pPr>
          </w:p>
        </w:tc>
      </w:tr>
      <w:tr w:rsidR="00FB4684" w:rsidTr="00FB4684">
        <w:trPr>
          <w:gridAfter w:val="1"/>
          <w:wAfter w:w="2221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4684" w:rsidRPr="00585525" w:rsidRDefault="00FB4684">
            <w:pPr>
              <w:spacing w:after="0"/>
              <w:ind w:left="135"/>
              <w:rPr>
                <w:lang w:val="ru-RU"/>
              </w:rPr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94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 w:rsidRPr="0058552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FB4684" w:rsidRDefault="00FB468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</w:tr>
    </w:tbl>
    <w:p w:rsidR="002272F2" w:rsidRDefault="002272F2">
      <w:pPr>
        <w:sectPr w:rsidR="002272F2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11"/>
    <w:p w:rsidR="006B4E12" w:rsidRDefault="006B4E12" w:rsidP="00413F9E"/>
    <w:sectPr w:rsidR="006B4E12" w:rsidSect="00413F9E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011071"/>
    <w:multiLevelType w:val="multilevel"/>
    <w:tmpl w:val="02E4252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2272F2"/>
    <w:rsid w:val="001F132E"/>
    <w:rsid w:val="002272F2"/>
    <w:rsid w:val="002A3A07"/>
    <w:rsid w:val="00413F9E"/>
    <w:rsid w:val="004A2E6F"/>
    <w:rsid w:val="0055237B"/>
    <w:rsid w:val="00585525"/>
    <w:rsid w:val="005D067C"/>
    <w:rsid w:val="006B4E12"/>
    <w:rsid w:val="008F0872"/>
    <w:rsid w:val="00984D4F"/>
    <w:rsid w:val="00FB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66CFC1"/>
  <w15:docId w15:val="{8BF6B408-7766-4DF2-86F0-D67348A8E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FB46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B46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671378-1A2D-4A04-9419-A470DA5285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35</Pages>
  <Words>8395</Words>
  <Characters>47857</Characters>
  <Application>Microsoft Office Word</Application>
  <DocSecurity>0</DocSecurity>
  <Lines>398</Lines>
  <Paragraphs>112</Paragraphs>
  <ScaleCrop>false</ScaleCrop>
  <Company/>
  <LinksUpToDate>false</LinksUpToDate>
  <CharactersWithSpaces>56140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20</cp:revision>
  <dcterms:created xsi:type="dcterms:W3CDTF">2023-09-05T08:35:00Z</dcterms:created>
  <dcterms:modified xsi:type="dcterms:W3CDTF">2023-10-13T09:08:00Z</dcterms:modified>
</cp:coreProperties>
</file>